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15AB" w14:textId="77777777" w:rsidR="00CE49B3" w:rsidRDefault="00CE49B3" w:rsidP="00CE49B3">
      <w:pPr>
        <w:spacing w:line="276" w:lineRule="auto"/>
        <w:jc w:val="center"/>
        <w:rPr>
          <w:rFonts w:ascii="Meiryo UI" w:eastAsia="Meiryo UI" w:hAnsi="Meiryo UI" w:cs="ＭＳ ゴシック"/>
          <w:b/>
          <w:bCs/>
          <w:color w:val="auto"/>
          <w:sz w:val="24"/>
          <w:szCs w:val="24"/>
        </w:rPr>
      </w:pPr>
      <w:r>
        <w:rPr>
          <w:rFonts w:ascii="Meiryo UI" w:eastAsia="Meiryo UI" w:hAnsi="Meiryo UI" w:cs="ＭＳ ゴシック" w:hint="eastAsia"/>
          <w:b/>
          <w:bCs/>
          <w:color w:val="auto"/>
          <w:sz w:val="24"/>
          <w:szCs w:val="24"/>
        </w:rPr>
        <w:t>【予約採用制度のみ要提出】</w:t>
      </w:r>
    </w:p>
    <w:p w14:paraId="6D881749" w14:textId="77777777" w:rsidR="00CE49B3" w:rsidRDefault="00CE49B3" w:rsidP="00CE49B3">
      <w:pPr>
        <w:spacing w:line="276" w:lineRule="auto"/>
        <w:jc w:val="center"/>
        <w:rPr>
          <w:rFonts w:ascii="Meiryo UI" w:eastAsia="Meiryo UI" w:hAnsi="Meiryo UI" w:cs="ＭＳ ゴシック"/>
          <w:b/>
          <w:bCs/>
          <w:color w:val="auto"/>
          <w:sz w:val="24"/>
          <w:szCs w:val="24"/>
        </w:rPr>
      </w:pPr>
      <w:r w:rsidRPr="00C16583">
        <w:rPr>
          <w:rFonts w:ascii="Meiryo UI" w:eastAsia="Meiryo UI" w:hAnsi="Meiryo UI" w:cs="ＭＳ ゴシック" w:hint="eastAsia"/>
          <w:b/>
          <w:bCs/>
          <w:color w:val="auto"/>
          <w:sz w:val="24"/>
          <w:szCs w:val="24"/>
        </w:rPr>
        <w:t>早稲田</w:t>
      </w:r>
      <w:r>
        <w:rPr>
          <w:rFonts w:ascii="Meiryo UI" w:eastAsia="Meiryo UI" w:hAnsi="Meiryo UI" w:cs="ＭＳ ゴシック" w:hint="eastAsia"/>
          <w:b/>
          <w:bCs/>
          <w:color w:val="auto"/>
          <w:sz w:val="24"/>
          <w:szCs w:val="24"/>
        </w:rPr>
        <w:t xml:space="preserve"> 次世代AI・</w:t>
      </w:r>
      <w:r w:rsidRPr="00C16583">
        <w:rPr>
          <w:rFonts w:ascii="Meiryo UI" w:eastAsia="Meiryo UI" w:hAnsi="Meiryo UI" w:cs="ＭＳ ゴシック" w:hint="eastAsia"/>
          <w:b/>
          <w:bCs/>
          <w:color w:val="auto"/>
          <w:sz w:val="24"/>
          <w:szCs w:val="24"/>
        </w:rPr>
        <w:t>イノベーション・エコシステム挑戦的研究プログラム　（W-SPRING</w:t>
      </w:r>
      <w:r>
        <w:rPr>
          <w:rFonts w:ascii="Meiryo UI" w:eastAsia="Meiryo UI" w:hAnsi="Meiryo UI" w:cs="ＭＳ ゴシック" w:hint="eastAsia"/>
          <w:b/>
          <w:bCs/>
          <w:color w:val="auto"/>
          <w:sz w:val="24"/>
          <w:szCs w:val="24"/>
        </w:rPr>
        <w:t>-AI</w:t>
      </w:r>
      <w:r w:rsidRPr="00C16583">
        <w:rPr>
          <w:rFonts w:ascii="Meiryo UI" w:eastAsia="Meiryo UI" w:hAnsi="Meiryo UI" w:cs="ＭＳ ゴシック" w:hint="eastAsia"/>
          <w:b/>
          <w:bCs/>
          <w:color w:val="auto"/>
          <w:sz w:val="24"/>
          <w:szCs w:val="24"/>
        </w:rPr>
        <w:t>）</w:t>
      </w:r>
    </w:p>
    <w:p w14:paraId="18F24761" w14:textId="77777777" w:rsidR="00CE49B3" w:rsidRPr="00BE7C18" w:rsidRDefault="00CE49B3" w:rsidP="00CE49B3">
      <w:pPr>
        <w:spacing w:line="276" w:lineRule="auto"/>
        <w:jc w:val="center"/>
        <w:rPr>
          <w:rFonts w:ascii="Meiryo UI" w:eastAsia="Meiryo UI" w:hAnsi="Meiryo UI" w:cs="ＭＳ ゴシック"/>
          <w:b/>
          <w:bCs/>
          <w:color w:val="auto"/>
          <w:sz w:val="24"/>
          <w:szCs w:val="24"/>
        </w:rPr>
      </w:pPr>
      <w:r w:rsidRPr="00BE7C18">
        <w:rPr>
          <w:rFonts w:ascii="Meiryo UI" w:eastAsia="Meiryo UI" w:hAnsi="Meiryo UI" w:cs="ＭＳ ゴシック" w:hint="eastAsia"/>
          <w:b/>
          <w:bCs/>
          <w:color w:val="auto"/>
          <w:sz w:val="24"/>
          <w:szCs w:val="24"/>
        </w:rPr>
        <w:t>指導教員による申請者の</w:t>
      </w:r>
      <w:r>
        <w:rPr>
          <w:rFonts w:ascii="Meiryo UI" w:eastAsia="Meiryo UI" w:hAnsi="Meiryo UI" w:cs="ＭＳ ゴシック" w:hint="eastAsia"/>
          <w:b/>
          <w:bCs/>
          <w:color w:val="auto"/>
          <w:sz w:val="24"/>
          <w:szCs w:val="24"/>
        </w:rPr>
        <w:t>推薦</w:t>
      </w:r>
      <w:r w:rsidRPr="00BE7C18">
        <w:rPr>
          <w:rFonts w:ascii="Meiryo UI" w:eastAsia="Meiryo UI" w:hAnsi="Meiryo UI" w:cs="ＭＳ ゴシック" w:hint="eastAsia"/>
          <w:b/>
          <w:bCs/>
          <w:color w:val="auto"/>
          <w:sz w:val="24"/>
          <w:szCs w:val="24"/>
        </w:rPr>
        <w:t>書</w:t>
      </w:r>
      <w:bookmarkStart w:id="0" w:name="_Hlk65263706"/>
    </w:p>
    <w:tbl>
      <w:tblPr>
        <w:tblStyle w:val="a8"/>
        <w:tblW w:w="10498" w:type="dxa"/>
        <w:tblLook w:val="04A0" w:firstRow="1" w:lastRow="0" w:firstColumn="1" w:lastColumn="0" w:noHBand="0" w:noVBand="1"/>
      </w:tblPr>
      <w:tblGrid>
        <w:gridCol w:w="1129"/>
        <w:gridCol w:w="1560"/>
        <w:gridCol w:w="6804"/>
        <w:gridCol w:w="992"/>
        <w:gridCol w:w="13"/>
      </w:tblGrid>
      <w:tr w:rsidR="00CE49B3" w:rsidRPr="00BE7C18" w14:paraId="2917149C" w14:textId="77777777" w:rsidTr="008836E1">
        <w:trPr>
          <w:gridAfter w:val="1"/>
          <w:wAfter w:w="13" w:type="dxa"/>
        </w:trPr>
        <w:tc>
          <w:tcPr>
            <w:tcW w:w="1129" w:type="dxa"/>
            <w:vMerge w:val="restart"/>
            <w:shd w:val="clear" w:color="auto" w:fill="F2F2F2" w:themeFill="background1" w:themeFillShade="F2"/>
            <w:vAlign w:val="center"/>
          </w:tcPr>
          <w:p w14:paraId="21A91175" w14:textId="77777777" w:rsidR="00CE49B3" w:rsidRPr="00BE7C18" w:rsidRDefault="00CE49B3" w:rsidP="008836E1">
            <w:pPr>
              <w:spacing w:line="276" w:lineRule="auto"/>
              <w:jc w:val="center"/>
              <w:rPr>
                <w:rFonts w:ascii="Meiryo UI" w:eastAsia="Meiryo UI" w:hAnsi="Meiryo UI" w:cs="ＭＳ ゴシック"/>
                <w:bCs/>
                <w:color w:val="auto"/>
                <w:sz w:val="20"/>
              </w:rPr>
            </w:pPr>
            <w:bookmarkStart w:id="1" w:name="_Hlk121143057"/>
            <w:r w:rsidRPr="00BE7C18">
              <w:rPr>
                <w:rFonts w:ascii="Meiryo UI" w:eastAsia="Meiryo UI" w:hAnsi="Meiryo UI" w:cs="ＭＳ ゴシック" w:hint="eastAsia"/>
                <w:bCs/>
                <w:color w:val="auto"/>
                <w:sz w:val="20"/>
              </w:rPr>
              <w:t>指導教員</w:t>
            </w:r>
          </w:p>
        </w:tc>
        <w:tc>
          <w:tcPr>
            <w:tcW w:w="1560" w:type="dxa"/>
            <w:shd w:val="clear" w:color="auto" w:fill="F2F2F2" w:themeFill="background1" w:themeFillShade="F2"/>
          </w:tcPr>
          <w:p w14:paraId="6E0F7856" w14:textId="77777777" w:rsidR="00CE49B3" w:rsidRPr="00BE7C18" w:rsidRDefault="00CE49B3" w:rsidP="008836E1">
            <w:pPr>
              <w:spacing w:line="276" w:lineRule="auto"/>
              <w:rPr>
                <w:rFonts w:ascii="Meiryo UI" w:eastAsia="Meiryo UI" w:hAnsi="Meiryo UI" w:cs="ＭＳ ゴシック"/>
                <w:bCs/>
                <w:color w:val="auto"/>
                <w:sz w:val="20"/>
              </w:rPr>
            </w:pPr>
            <w:r w:rsidRPr="00BE7C18">
              <w:rPr>
                <w:rFonts w:ascii="Meiryo UI" w:eastAsia="Meiryo UI" w:hAnsi="Meiryo UI" w:cs="ＭＳ ゴシック" w:hint="eastAsia"/>
                <w:bCs/>
                <w:color w:val="auto"/>
                <w:sz w:val="20"/>
              </w:rPr>
              <w:t xml:space="preserve">　氏　名</w:t>
            </w:r>
          </w:p>
        </w:tc>
        <w:tc>
          <w:tcPr>
            <w:tcW w:w="7796" w:type="dxa"/>
            <w:gridSpan w:val="2"/>
          </w:tcPr>
          <w:p w14:paraId="62887C58" w14:textId="77777777" w:rsidR="00CE49B3" w:rsidRPr="00BE7C18" w:rsidRDefault="00CE49B3" w:rsidP="008836E1">
            <w:pPr>
              <w:spacing w:line="276" w:lineRule="auto"/>
              <w:rPr>
                <w:rFonts w:ascii="Meiryo UI" w:eastAsia="Meiryo UI" w:hAnsi="Meiryo UI" w:cs="ＭＳ ゴシック"/>
                <w:bCs/>
                <w:color w:val="auto"/>
                <w:sz w:val="21"/>
                <w:szCs w:val="21"/>
              </w:rPr>
            </w:pPr>
          </w:p>
        </w:tc>
      </w:tr>
      <w:tr w:rsidR="00CE49B3" w:rsidRPr="00BE7C18" w14:paraId="1548CFAA" w14:textId="77777777" w:rsidTr="008836E1">
        <w:trPr>
          <w:gridAfter w:val="1"/>
          <w:wAfter w:w="13" w:type="dxa"/>
        </w:trPr>
        <w:tc>
          <w:tcPr>
            <w:tcW w:w="1129" w:type="dxa"/>
            <w:vMerge/>
            <w:vAlign w:val="center"/>
          </w:tcPr>
          <w:p w14:paraId="757E79F0" w14:textId="77777777" w:rsidR="00CE49B3" w:rsidRPr="00BE7C18" w:rsidRDefault="00CE49B3" w:rsidP="008836E1">
            <w:pPr>
              <w:spacing w:line="276" w:lineRule="auto"/>
              <w:jc w:val="center"/>
              <w:rPr>
                <w:rFonts w:ascii="Meiryo UI" w:eastAsia="Meiryo UI" w:hAnsi="Meiryo UI" w:cs="ＭＳ ゴシック"/>
                <w:bCs/>
                <w:color w:val="auto"/>
                <w:sz w:val="20"/>
              </w:rPr>
            </w:pPr>
          </w:p>
        </w:tc>
        <w:tc>
          <w:tcPr>
            <w:tcW w:w="1560" w:type="dxa"/>
            <w:shd w:val="clear" w:color="auto" w:fill="F2F2F2" w:themeFill="background1" w:themeFillShade="F2"/>
          </w:tcPr>
          <w:p w14:paraId="1018E127" w14:textId="77777777" w:rsidR="00CE49B3" w:rsidRPr="00BE7C18" w:rsidRDefault="00CE49B3" w:rsidP="008836E1">
            <w:pPr>
              <w:spacing w:line="276" w:lineRule="auto"/>
              <w:ind w:firstLineChars="50" w:firstLine="100"/>
              <w:rPr>
                <w:rFonts w:ascii="Meiryo UI" w:eastAsia="Meiryo UI" w:hAnsi="Meiryo UI" w:cs="ＭＳ ゴシック"/>
                <w:bCs/>
                <w:color w:val="auto"/>
                <w:sz w:val="20"/>
              </w:rPr>
            </w:pPr>
            <w:r>
              <w:rPr>
                <w:rFonts w:ascii="Meiryo UI" w:eastAsia="Meiryo UI" w:hAnsi="Meiryo UI" w:cs="ＭＳ ゴシック" w:hint="eastAsia"/>
                <w:bCs/>
                <w:color w:val="auto"/>
                <w:sz w:val="20"/>
              </w:rPr>
              <w:t>所属研究科</w:t>
            </w:r>
          </w:p>
        </w:tc>
        <w:tc>
          <w:tcPr>
            <w:tcW w:w="7796" w:type="dxa"/>
            <w:gridSpan w:val="2"/>
          </w:tcPr>
          <w:p w14:paraId="25825D7A" w14:textId="77777777" w:rsidR="00CE49B3" w:rsidRPr="00BE7C18" w:rsidRDefault="00CE49B3" w:rsidP="008836E1">
            <w:pPr>
              <w:spacing w:line="276" w:lineRule="auto"/>
              <w:rPr>
                <w:rFonts w:ascii="Meiryo UI" w:eastAsia="Meiryo UI" w:hAnsi="Meiryo UI" w:cs="ＭＳ ゴシック"/>
                <w:bCs/>
                <w:color w:val="auto"/>
                <w:sz w:val="21"/>
                <w:szCs w:val="21"/>
              </w:rPr>
            </w:pPr>
          </w:p>
        </w:tc>
      </w:tr>
      <w:bookmarkEnd w:id="1"/>
      <w:tr w:rsidR="00CE49B3" w:rsidRPr="00BE7C18" w14:paraId="12D3DB4D" w14:textId="77777777" w:rsidTr="008836E1">
        <w:trPr>
          <w:gridAfter w:val="1"/>
          <w:wAfter w:w="13" w:type="dxa"/>
        </w:trPr>
        <w:tc>
          <w:tcPr>
            <w:tcW w:w="1129" w:type="dxa"/>
            <w:vMerge w:val="restart"/>
            <w:shd w:val="clear" w:color="auto" w:fill="F2F2F2" w:themeFill="background1" w:themeFillShade="F2"/>
            <w:vAlign w:val="center"/>
          </w:tcPr>
          <w:p w14:paraId="25536508" w14:textId="77777777" w:rsidR="00CE49B3" w:rsidRDefault="00CE49B3" w:rsidP="008836E1">
            <w:pPr>
              <w:spacing w:line="276" w:lineRule="auto"/>
              <w:jc w:val="center"/>
              <w:rPr>
                <w:rFonts w:ascii="Meiryo UI" w:eastAsia="Meiryo UI" w:hAnsi="Meiryo UI" w:cs="ＭＳ ゴシック"/>
                <w:bCs/>
                <w:color w:val="auto"/>
                <w:sz w:val="20"/>
              </w:rPr>
            </w:pPr>
            <w:r w:rsidRPr="00BE7C18">
              <w:rPr>
                <w:rFonts w:ascii="Meiryo UI" w:eastAsia="Meiryo UI" w:hAnsi="Meiryo UI" w:cs="ＭＳ ゴシック" w:hint="eastAsia"/>
                <w:bCs/>
                <w:color w:val="auto"/>
                <w:sz w:val="20"/>
              </w:rPr>
              <w:t>申請者</w:t>
            </w:r>
          </w:p>
          <w:p w14:paraId="0B57A732" w14:textId="77777777" w:rsidR="00CE49B3" w:rsidRPr="00BE7C18" w:rsidRDefault="00CE49B3" w:rsidP="008836E1">
            <w:pPr>
              <w:spacing w:line="276" w:lineRule="auto"/>
              <w:jc w:val="center"/>
              <w:rPr>
                <w:rFonts w:ascii="Meiryo UI" w:eastAsia="Meiryo UI" w:hAnsi="Meiryo UI" w:cs="ＭＳ ゴシック"/>
                <w:bCs/>
                <w:color w:val="auto"/>
                <w:sz w:val="20"/>
              </w:rPr>
            </w:pPr>
            <w:r>
              <w:rPr>
                <w:rFonts w:ascii="Meiryo UI" w:eastAsia="Meiryo UI" w:hAnsi="Meiryo UI" w:cs="ＭＳ ゴシック" w:hint="eastAsia"/>
                <w:bCs/>
                <w:color w:val="auto"/>
                <w:sz w:val="20"/>
              </w:rPr>
              <w:t>（学生）</w:t>
            </w:r>
          </w:p>
        </w:tc>
        <w:tc>
          <w:tcPr>
            <w:tcW w:w="1560" w:type="dxa"/>
            <w:shd w:val="clear" w:color="auto" w:fill="F2F2F2" w:themeFill="background1" w:themeFillShade="F2"/>
          </w:tcPr>
          <w:p w14:paraId="3CB5E0FC" w14:textId="77777777" w:rsidR="00CE49B3" w:rsidRPr="00BE7C18" w:rsidRDefault="00CE49B3" w:rsidP="008836E1">
            <w:pPr>
              <w:spacing w:line="276" w:lineRule="auto"/>
              <w:rPr>
                <w:rFonts w:ascii="Meiryo UI" w:eastAsia="Meiryo UI" w:hAnsi="Meiryo UI" w:cs="ＭＳ ゴシック"/>
                <w:bCs/>
                <w:color w:val="auto"/>
                <w:sz w:val="20"/>
              </w:rPr>
            </w:pPr>
            <w:r w:rsidRPr="00BE7C18">
              <w:rPr>
                <w:rFonts w:ascii="Meiryo UI" w:eastAsia="Meiryo UI" w:hAnsi="Meiryo UI" w:cs="ＭＳ ゴシック" w:hint="eastAsia"/>
                <w:bCs/>
                <w:color w:val="auto"/>
                <w:sz w:val="20"/>
              </w:rPr>
              <w:t xml:space="preserve">　氏　名</w:t>
            </w:r>
          </w:p>
        </w:tc>
        <w:tc>
          <w:tcPr>
            <w:tcW w:w="7796" w:type="dxa"/>
            <w:gridSpan w:val="2"/>
          </w:tcPr>
          <w:p w14:paraId="288509C0" w14:textId="77777777" w:rsidR="00CE49B3" w:rsidRPr="00BE7C18" w:rsidRDefault="00CE49B3" w:rsidP="008836E1">
            <w:pPr>
              <w:spacing w:line="276" w:lineRule="auto"/>
              <w:rPr>
                <w:rFonts w:ascii="Meiryo UI" w:eastAsia="Meiryo UI" w:hAnsi="Meiryo UI" w:cs="ＭＳ ゴシック"/>
                <w:bCs/>
                <w:color w:val="auto"/>
                <w:sz w:val="21"/>
                <w:szCs w:val="21"/>
              </w:rPr>
            </w:pPr>
          </w:p>
        </w:tc>
      </w:tr>
      <w:tr w:rsidR="00CE49B3" w:rsidRPr="00BE7C18" w14:paraId="10C25D39" w14:textId="77777777" w:rsidTr="008836E1">
        <w:trPr>
          <w:gridAfter w:val="1"/>
          <w:wAfter w:w="13" w:type="dxa"/>
        </w:trPr>
        <w:tc>
          <w:tcPr>
            <w:tcW w:w="1129" w:type="dxa"/>
            <w:vMerge/>
            <w:vAlign w:val="center"/>
          </w:tcPr>
          <w:p w14:paraId="6490D690" w14:textId="77777777" w:rsidR="00CE49B3" w:rsidRPr="00BE7C18" w:rsidRDefault="00CE49B3" w:rsidP="008836E1">
            <w:pPr>
              <w:spacing w:line="276" w:lineRule="auto"/>
              <w:jc w:val="center"/>
              <w:rPr>
                <w:rFonts w:ascii="Meiryo UI" w:eastAsia="Meiryo UI" w:hAnsi="Meiryo UI" w:cs="ＭＳ ゴシック"/>
                <w:bCs/>
                <w:color w:val="auto"/>
                <w:sz w:val="20"/>
              </w:rPr>
            </w:pPr>
          </w:p>
        </w:tc>
        <w:tc>
          <w:tcPr>
            <w:tcW w:w="1560" w:type="dxa"/>
            <w:tcBorders>
              <w:bottom w:val="single" w:sz="4" w:space="0" w:color="auto"/>
            </w:tcBorders>
            <w:shd w:val="clear" w:color="auto" w:fill="F2F2F2" w:themeFill="background1" w:themeFillShade="F2"/>
          </w:tcPr>
          <w:p w14:paraId="238437FE" w14:textId="77777777" w:rsidR="00CE49B3" w:rsidRPr="00BE7C18" w:rsidRDefault="00CE49B3" w:rsidP="008836E1">
            <w:pPr>
              <w:spacing w:line="276" w:lineRule="auto"/>
              <w:ind w:firstLineChars="50" w:firstLine="100"/>
              <w:rPr>
                <w:rFonts w:ascii="Meiryo UI" w:eastAsia="Meiryo UI" w:hAnsi="Meiryo UI" w:cs="ＭＳ ゴシック"/>
                <w:bCs/>
                <w:color w:val="auto"/>
                <w:sz w:val="20"/>
              </w:rPr>
            </w:pPr>
            <w:r>
              <w:rPr>
                <w:rFonts w:ascii="Meiryo UI" w:eastAsia="Meiryo UI" w:hAnsi="Meiryo UI" w:cs="ＭＳ ゴシック" w:hint="eastAsia"/>
                <w:bCs/>
                <w:color w:val="auto"/>
                <w:sz w:val="20"/>
              </w:rPr>
              <w:t>学籍</w:t>
            </w:r>
            <w:r w:rsidRPr="00BE7C18">
              <w:rPr>
                <w:rFonts w:ascii="Meiryo UI" w:eastAsia="Meiryo UI" w:hAnsi="Meiryo UI" w:cs="ＭＳ ゴシック" w:hint="eastAsia"/>
                <w:bCs/>
                <w:color w:val="auto"/>
                <w:sz w:val="20"/>
              </w:rPr>
              <w:t>番号</w:t>
            </w:r>
          </w:p>
        </w:tc>
        <w:tc>
          <w:tcPr>
            <w:tcW w:w="7796" w:type="dxa"/>
            <w:gridSpan w:val="2"/>
            <w:tcBorders>
              <w:bottom w:val="single" w:sz="4" w:space="0" w:color="auto"/>
            </w:tcBorders>
          </w:tcPr>
          <w:p w14:paraId="2264D169" w14:textId="77777777" w:rsidR="00CE49B3" w:rsidRPr="00BE7C18" w:rsidRDefault="00CE49B3" w:rsidP="008836E1">
            <w:pPr>
              <w:spacing w:line="276" w:lineRule="auto"/>
              <w:rPr>
                <w:rFonts w:ascii="Meiryo UI" w:eastAsia="Meiryo UI" w:hAnsi="Meiryo UI" w:cs="ＭＳ ゴシック"/>
                <w:bCs/>
                <w:color w:val="auto"/>
                <w:sz w:val="21"/>
                <w:szCs w:val="21"/>
              </w:rPr>
            </w:pPr>
          </w:p>
        </w:tc>
      </w:tr>
      <w:tr w:rsidR="00CE49B3" w:rsidRPr="00BE7C18" w14:paraId="33948F75" w14:textId="77777777" w:rsidTr="008836E1">
        <w:trPr>
          <w:gridAfter w:val="1"/>
          <w:wAfter w:w="13" w:type="dxa"/>
        </w:trPr>
        <w:tc>
          <w:tcPr>
            <w:tcW w:w="10485" w:type="dxa"/>
            <w:gridSpan w:val="4"/>
          </w:tcPr>
          <w:p w14:paraId="0B7F1067" w14:textId="77777777" w:rsidR="00CE49B3" w:rsidRDefault="00CE49B3" w:rsidP="008836E1">
            <w:pPr>
              <w:rPr>
                <w:rFonts w:ascii="Meiryo UI" w:eastAsia="Meiryo UI" w:hAnsi="Meiryo UI" w:cs="ＭＳ ゴシック"/>
                <w:sz w:val="18"/>
                <w:szCs w:val="18"/>
              </w:rPr>
            </w:pPr>
            <w:r w:rsidRPr="4FB326F6">
              <w:rPr>
                <w:rFonts w:ascii="Meiryo UI" w:eastAsia="Meiryo UI" w:hAnsi="Meiryo UI"/>
                <w:sz w:val="18"/>
                <w:szCs w:val="18"/>
              </w:rPr>
              <w:t>W-SPRING-AI</w:t>
            </w:r>
            <w:r w:rsidRPr="4FB326F6">
              <w:rPr>
                <w:rFonts w:ascii="Meiryo UI" w:eastAsia="Meiryo UI" w:hAnsi="Meiryo UI" w:cs="ＭＳ ゴシック"/>
                <w:sz w:val="18"/>
                <w:szCs w:val="18"/>
              </w:rPr>
              <w:t>は、日本の国家戦略分野に指定されている次世代AI分野を開拓・牽引する志と能力を持つ博士後期課程学生に対して、生活費相当額および研究費の両面から経済的支援を最大3年間行うことで、支援学生が同分野の研究を本格的に推進・先導し、リーディングサイエンティストに成長することをサポートするプログラムです。本プログラムが輩出した若手人材が、将来的には本学の世界に伍する研究大学への進化と次世代 AI 分野におけるイノベーション創出や日本の産業競争力強化に貢献することを期待します。</w:t>
            </w:r>
          </w:p>
          <w:p w14:paraId="24A4F7D7" w14:textId="77777777" w:rsidR="00CE49B3" w:rsidRDefault="00CE49B3" w:rsidP="008836E1">
            <w:pPr>
              <w:rPr>
                <w:rFonts w:ascii="Meiryo UI" w:eastAsia="Meiryo UI" w:hAnsi="Meiryo UI" w:cs="ＭＳ ゴシック"/>
                <w:sz w:val="18"/>
                <w:szCs w:val="18"/>
              </w:rPr>
            </w:pPr>
            <w:r>
              <w:rPr>
                <w:rFonts w:ascii="Meiryo UI" w:eastAsia="Meiryo UI" w:hAnsi="Meiryo UI" w:cs="ＭＳ ゴシック" w:hint="eastAsia"/>
                <w:sz w:val="18"/>
                <w:szCs w:val="18"/>
              </w:rPr>
              <w:t>予約採用制度では、</w:t>
            </w:r>
            <w:r w:rsidRPr="00802F74">
              <w:rPr>
                <w:rFonts w:ascii="Meiryo UI" w:eastAsia="Meiryo UI" w:hAnsi="Meiryo UI" w:cs="ＭＳ ゴシック" w:hint="eastAsia"/>
                <w:sz w:val="18"/>
                <w:szCs w:val="18"/>
              </w:rPr>
              <w:t>本学の修士課程（一貫制博士課程と専門職学位課程を含む）に在籍する学生の</w:t>
            </w:r>
            <w:r>
              <w:rPr>
                <w:rFonts w:ascii="Meiryo UI" w:eastAsia="Meiryo UI" w:hAnsi="Meiryo UI" w:cs="ＭＳ ゴシック" w:hint="eastAsia"/>
                <w:sz w:val="18"/>
                <w:szCs w:val="18"/>
              </w:rPr>
              <w:t>うち、</w:t>
            </w:r>
            <w:r w:rsidRPr="00802F74">
              <w:rPr>
                <w:rFonts w:ascii="Meiryo UI" w:eastAsia="Meiryo UI" w:hAnsi="Meiryo UI" w:cs="ＭＳ ゴシック" w:hint="eastAsia"/>
                <w:sz w:val="18"/>
                <w:szCs w:val="18"/>
              </w:rPr>
              <w:t>優秀な学生の</w:t>
            </w:r>
            <w:r>
              <w:rPr>
                <w:rFonts w:ascii="Meiryo UI" w:eastAsia="Meiryo UI" w:hAnsi="Meiryo UI" w:cs="ＭＳ ゴシック" w:hint="eastAsia"/>
                <w:sz w:val="18"/>
                <w:szCs w:val="18"/>
              </w:rPr>
              <w:t>博士後期課程への</w:t>
            </w:r>
            <w:r w:rsidRPr="00802F74">
              <w:rPr>
                <w:rFonts w:ascii="Meiryo UI" w:eastAsia="Meiryo UI" w:hAnsi="Meiryo UI" w:cs="ＭＳ ゴシック" w:hint="eastAsia"/>
                <w:sz w:val="18"/>
                <w:szCs w:val="18"/>
              </w:rPr>
              <w:t>進学促進</w:t>
            </w:r>
            <w:r>
              <w:rPr>
                <w:rFonts w:ascii="Meiryo UI" w:eastAsia="Meiryo UI" w:hAnsi="Meiryo UI" w:cs="ＭＳ ゴシック" w:hint="eastAsia"/>
                <w:sz w:val="18"/>
                <w:szCs w:val="18"/>
              </w:rPr>
              <w:t>を目的とし、修士課程1年次または2年次の早期の段階で、博士後期課程進学後の支援を確約します（ただし、予約採用決定後に、募集要項に掲げる支援取消の要件に該当する場合は、支援を取り消すことがあります）</w:t>
            </w:r>
            <w:r w:rsidRPr="00802F74">
              <w:rPr>
                <w:rFonts w:ascii="Meiryo UI" w:eastAsia="Meiryo UI" w:hAnsi="Meiryo UI" w:cs="ＭＳ ゴシック" w:hint="eastAsia"/>
                <w:sz w:val="18"/>
                <w:szCs w:val="18"/>
              </w:rPr>
              <w:t>。</w:t>
            </w:r>
          </w:p>
          <w:p w14:paraId="67C4C453" w14:textId="77777777" w:rsidR="00CE49B3" w:rsidRDefault="00CE49B3" w:rsidP="008836E1">
            <w:pPr>
              <w:rPr>
                <w:rFonts w:ascii="Meiryo UI" w:eastAsia="Meiryo UI" w:hAnsi="Meiryo UI" w:cs="ＭＳ ゴシック"/>
                <w:sz w:val="18"/>
                <w:szCs w:val="18"/>
              </w:rPr>
            </w:pPr>
            <w:r w:rsidRPr="4FB326F6">
              <w:rPr>
                <w:rFonts w:ascii="Meiryo UI" w:eastAsia="Meiryo UI" w:hAnsi="Meiryo UI" w:cs="ＭＳ ゴシック"/>
                <w:sz w:val="18"/>
                <w:szCs w:val="18"/>
              </w:rPr>
              <w:t>指導教員は、申請者（学生）が</w:t>
            </w:r>
            <w:r w:rsidRPr="4FB326F6">
              <w:rPr>
                <w:rFonts w:ascii="Meiryo UI" w:eastAsia="Meiryo UI" w:hAnsi="Meiryo UI"/>
                <w:sz w:val="18"/>
                <w:szCs w:val="18"/>
              </w:rPr>
              <w:t xml:space="preserve"> 上記に記載する本プログラムの趣旨に合致し、かつ本人が博士後期課程進学の強い意志を有していることを確認の上、博士後期課程進学後の当該学生への指導計画等も含め以下の各</w:t>
            </w:r>
            <w:r w:rsidRPr="4FB326F6">
              <w:rPr>
                <w:rFonts w:ascii="Meiryo UI" w:eastAsia="Meiryo UI" w:hAnsi="Meiryo UI" w:cs="ＭＳ ゴシック"/>
                <w:sz w:val="18"/>
                <w:szCs w:val="18"/>
              </w:rPr>
              <w:t>項目について、具体的にご記載ください。</w:t>
            </w:r>
          </w:p>
          <w:p w14:paraId="02ACA076" w14:textId="77777777" w:rsidR="00CE49B3" w:rsidRPr="00D55875" w:rsidRDefault="00CE49B3" w:rsidP="008836E1">
            <w:pPr>
              <w:rPr>
                <w:rFonts w:ascii="Meiryo UI" w:eastAsia="Meiryo UI" w:hAnsi="Meiryo UI" w:cs="ＭＳ ゴシック"/>
                <w:sz w:val="18"/>
                <w:szCs w:val="18"/>
              </w:rPr>
            </w:pPr>
            <w:r w:rsidRPr="00127132">
              <w:rPr>
                <w:rFonts w:ascii="Meiryo UI" w:eastAsia="Meiryo UI" w:hAnsi="Meiryo UI" w:cs="ＭＳ ゴシック"/>
                <w:color w:val="FF0000"/>
                <w:sz w:val="18"/>
                <w:szCs w:val="18"/>
              </w:rPr>
              <w:t>※</w:t>
            </w:r>
            <w:r w:rsidRPr="00127132">
              <w:rPr>
                <w:rFonts w:ascii="Meiryo UI" w:eastAsia="Meiryo UI" w:hAnsi="Meiryo UI" w:cs="ＭＳ ゴシック" w:hint="eastAsia"/>
                <w:color w:val="FF0000"/>
                <w:sz w:val="18"/>
                <w:szCs w:val="18"/>
              </w:rPr>
              <w:t xml:space="preserve">　</w:t>
            </w:r>
            <w:r w:rsidRPr="00127132">
              <w:rPr>
                <w:rFonts w:ascii="Meiryo UI" w:eastAsia="Meiryo UI" w:hAnsi="Meiryo UI" w:cs="ＭＳ ゴシック"/>
                <w:color w:val="FF0000"/>
                <w:sz w:val="18"/>
                <w:szCs w:val="18"/>
              </w:rPr>
              <w:t>ページ数</w:t>
            </w:r>
            <w:r w:rsidRPr="00127132">
              <w:rPr>
                <w:rFonts w:ascii="Meiryo UI" w:eastAsia="Meiryo UI" w:hAnsi="Meiryo UI" w:cs="ＭＳ ゴシック" w:hint="eastAsia"/>
                <w:color w:val="FF0000"/>
                <w:sz w:val="18"/>
                <w:szCs w:val="18"/>
              </w:rPr>
              <w:t>は2ページ以内に収めてください</w:t>
            </w:r>
            <w:r w:rsidRPr="00127132">
              <w:rPr>
                <w:rFonts w:ascii="Meiryo UI" w:eastAsia="Meiryo UI" w:hAnsi="Meiryo UI" w:cs="ＭＳ ゴシック"/>
                <w:color w:val="FF0000"/>
                <w:sz w:val="18"/>
                <w:szCs w:val="18"/>
              </w:rPr>
              <w:t>。</w:t>
            </w:r>
          </w:p>
        </w:tc>
      </w:tr>
      <w:tr w:rsidR="00CE49B3" w:rsidRPr="00BE7C18" w14:paraId="6A2D2ECA" w14:textId="77777777" w:rsidTr="008836E1">
        <w:trPr>
          <w:gridAfter w:val="1"/>
          <w:wAfter w:w="13" w:type="dxa"/>
        </w:trPr>
        <w:tc>
          <w:tcPr>
            <w:tcW w:w="10485" w:type="dxa"/>
            <w:gridSpan w:val="4"/>
          </w:tcPr>
          <w:p w14:paraId="65504502" w14:textId="77777777" w:rsidR="00CE49B3" w:rsidRPr="00BE7C18" w:rsidRDefault="00CE49B3" w:rsidP="008836E1">
            <w:pPr>
              <w:spacing w:line="276" w:lineRule="auto"/>
              <w:ind w:left="540" w:hangingChars="300" w:hanging="540"/>
              <w:rPr>
                <w:rFonts w:ascii="Meiryo UI" w:eastAsia="Meiryo UI" w:hAnsi="Meiryo UI" w:cs="ＭＳ ゴシック"/>
                <w:bCs/>
                <w:color w:val="auto"/>
                <w:sz w:val="18"/>
                <w:szCs w:val="18"/>
              </w:rPr>
            </w:pPr>
            <w:r w:rsidRPr="00BE7C18">
              <w:rPr>
                <w:rFonts w:ascii="Meiryo UI" w:eastAsia="Meiryo UI" w:hAnsi="Meiryo UI" w:cs="ＭＳ ゴシック" w:hint="eastAsia"/>
                <w:bCs/>
                <w:color w:val="auto"/>
                <w:sz w:val="18"/>
                <w:szCs w:val="18"/>
              </w:rPr>
              <w:t>（</w:t>
            </w:r>
            <w:r w:rsidRPr="00BE7C18">
              <w:rPr>
                <w:rFonts w:ascii="Meiryo UI" w:eastAsia="Meiryo UI" w:hAnsi="Meiryo UI" w:cs="ＭＳ ゴシック"/>
                <w:bCs/>
                <w:color w:val="auto"/>
                <w:sz w:val="18"/>
                <w:szCs w:val="18"/>
              </w:rPr>
              <w:t>1）</w:t>
            </w:r>
            <w:r>
              <w:rPr>
                <w:rFonts w:ascii="Meiryo UI" w:eastAsia="Meiryo UI" w:hAnsi="Meiryo UI" w:cs="ＭＳ ゴシック" w:hint="eastAsia"/>
                <w:bCs/>
                <w:color w:val="auto"/>
                <w:sz w:val="18"/>
                <w:szCs w:val="18"/>
              </w:rPr>
              <w:t>申請者（学生）</w:t>
            </w:r>
            <w:r w:rsidRPr="003D0B2C">
              <w:rPr>
                <w:rFonts w:ascii="Meiryo UI" w:eastAsia="Meiryo UI" w:hAnsi="Meiryo UI" w:cs="ＭＳ ゴシック" w:hint="eastAsia"/>
                <w:bCs/>
                <w:color w:val="auto"/>
                <w:sz w:val="18"/>
                <w:szCs w:val="18"/>
              </w:rPr>
              <w:t>のこれまで</w:t>
            </w:r>
            <w:r>
              <w:rPr>
                <w:rFonts w:ascii="Meiryo UI" w:eastAsia="Meiryo UI" w:hAnsi="Meiryo UI" w:cs="ＭＳ ゴシック" w:hint="eastAsia"/>
                <w:bCs/>
                <w:color w:val="auto"/>
                <w:sz w:val="18"/>
                <w:szCs w:val="18"/>
              </w:rPr>
              <w:t>に取り組んだ</w:t>
            </w:r>
            <w:r w:rsidRPr="003D0B2C">
              <w:rPr>
                <w:rFonts w:ascii="Meiryo UI" w:eastAsia="Meiryo UI" w:hAnsi="Meiryo UI" w:cs="ＭＳ ゴシック" w:hint="eastAsia"/>
                <w:bCs/>
                <w:color w:val="auto"/>
                <w:sz w:val="18"/>
                <w:szCs w:val="18"/>
              </w:rPr>
              <w:t>研究実施状況</w:t>
            </w:r>
            <w:r>
              <w:rPr>
                <w:rFonts w:ascii="Meiryo UI" w:eastAsia="Meiryo UI" w:hAnsi="Meiryo UI" w:cs="ＭＳ ゴシック" w:hint="eastAsia"/>
                <w:bCs/>
                <w:color w:val="auto"/>
                <w:sz w:val="18"/>
                <w:szCs w:val="18"/>
              </w:rPr>
              <w:t>および</w:t>
            </w:r>
            <w:r w:rsidRPr="003D0B2C">
              <w:rPr>
                <w:rFonts w:ascii="Meiryo UI" w:eastAsia="Meiryo UI" w:hAnsi="Meiryo UI" w:cs="ＭＳ ゴシック" w:hint="eastAsia"/>
                <w:bCs/>
                <w:color w:val="auto"/>
                <w:sz w:val="18"/>
                <w:szCs w:val="18"/>
              </w:rPr>
              <w:t>博士後期課程</w:t>
            </w:r>
            <w:r>
              <w:rPr>
                <w:rFonts w:ascii="Meiryo UI" w:eastAsia="Meiryo UI" w:hAnsi="Meiryo UI" w:cs="ＭＳ ゴシック" w:hint="eastAsia"/>
                <w:bCs/>
                <w:color w:val="auto"/>
                <w:sz w:val="18"/>
                <w:szCs w:val="18"/>
              </w:rPr>
              <w:t>への</w:t>
            </w:r>
            <w:r w:rsidRPr="003D0B2C">
              <w:rPr>
                <w:rFonts w:ascii="Meiryo UI" w:eastAsia="Meiryo UI" w:hAnsi="Meiryo UI" w:cs="ＭＳ ゴシック" w:hint="eastAsia"/>
                <w:bCs/>
                <w:color w:val="auto"/>
                <w:sz w:val="18"/>
                <w:szCs w:val="18"/>
              </w:rPr>
              <w:t>進学を見据えた次世代AI分野研究の指導計画</w:t>
            </w:r>
          </w:p>
          <w:p w14:paraId="537455D6" w14:textId="77777777" w:rsidR="00CE49B3" w:rsidRPr="003D0B2C" w:rsidRDefault="00CE49B3" w:rsidP="008836E1">
            <w:pPr>
              <w:spacing w:line="276" w:lineRule="auto"/>
              <w:rPr>
                <w:rFonts w:ascii="Meiryo UI" w:eastAsia="Meiryo UI" w:hAnsi="Meiryo UI" w:cs="ＭＳ ゴシック"/>
                <w:bCs/>
                <w:color w:val="auto"/>
                <w:sz w:val="18"/>
                <w:szCs w:val="18"/>
              </w:rPr>
            </w:pPr>
          </w:p>
          <w:p w14:paraId="310DD31A" w14:textId="77777777" w:rsidR="00CE49B3" w:rsidRDefault="00CE49B3" w:rsidP="008836E1">
            <w:pPr>
              <w:spacing w:line="276" w:lineRule="auto"/>
              <w:rPr>
                <w:rFonts w:ascii="Meiryo UI" w:eastAsia="Meiryo UI" w:hAnsi="Meiryo UI" w:cs="ＭＳ ゴシック"/>
                <w:bCs/>
                <w:color w:val="auto"/>
                <w:sz w:val="18"/>
                <w:szCs w:val="18"/>
              </w:rPr>
            </w:pPr>
          </w:p>
          <w:p w14:paraId="11BF02AF" w14:textId="77777777" w:rsidR="00C367A5" w:rsidRPr="00BE7C18" w:rsidRDefault="00C367A5" w:rsidP="008836E1">
            <w:pPr>
              <w:spacing w:line="276" w:lineRule="auto"/>
              <w:rPr>
                <w:rFonts w:ascii="Meiryo UI" w:eastAsia="Meiryo UI" w:hAnsi="Meiryo UI" w:cs="ＭＳ ゴシック"/>
                <w:bCs/>
                <w:color w:val="auto"/>
                <w:sz w:val="18"/>
                <w:szCs w:val="18"/>
              </w:rPr>
            </w:pPr>
          </w:p>
          <w:p w14:paraId="7A68568C" w14:textId="77777777" w:rsidR="00CE49B3" w:rsidRPr="00BE7C18" w:rsidRDefault="00CE49B3" w:rsidP="008836E1">
            <w:pPr>
              <w:spacing w:line="276" w:lineRule="auto"/>
              <w:rPr>
                <w:rFonts w:ascii="Meiryo UI" w:eastAsia="Meiryo UI" w:hAnsi="Meiryo UI" w:cs="ＭＳ ゴシック"/>
                <w:bCs/>
                <w:color w:val="auto"/>
                <w:sz w:val="18"/>
                <w:szCs w:val="18"/>
              </w:rPr>
            </w:pPr>
            <w:r w:rsidRPr="00BE7C18">
              <w:rPr>
                <w:rFonts w:ascii="Meiryo UI" w:eastAsia="Meiryo UI" w:hAnsi="Meiryo UI" w:cs="ＭＳ ゴシック" w:hint="eastAsia"/>
                <w:bCs/>
                <w:color w:val="auto"/>
                <w:sz w:val="18"/>
                <w:szCs w:val="18"/>
              </w:rPr>
              <w:t>（</w:t>
            </w:r>
            <w:r w:rsidRPr="00BE7C18">
              <w:rPr>
                <w:rFonts w:ascii="Meiryo UI" w:eastAsia="Meiryo UI" w:hAnsi="Meiryo UI" w:cs="ＭＳ ゴシック"/>
                <w:bCs/>
                <w:color w:val="auto"/>
                <w:sz w:val="18"/>
                <w:szCs w:val="18"/>
              </w:rPr>
              <w:t>2）</w:t>
            </w:r>
            <w:r w:rsidRPr="003D0B2C">
              <w:rPr>
                <w:rFonts w:ascii="Meiryo UI" w:eastAsia="Meiryo UI" w:hAnsi="Meiryo UI" w:cs="ＭＳ ゴシック" w:hint="eastAsia"/>
                <w:bCs/>
                <w:color w:val="auto"/>
                <w:sz w:val="18"/>
                <w:szCs w:val="18"/>
              </w:rPr>
              <w:t>本プログラムで推奨する海外インターンシップ、産学連携による研究もしくは企業インターンシップ活動に対する指導方針</w:t>
            </w:r>
          </w:p>
          <w:p w14:paraId="0FCD2B5A" w14:textId="77777777" w:rsidR="00CE49B3" w:rsidRPr="00BE7C18" w:rsidRDefault="00CE49B3" w:rsidP="008836E1">
            <w:pPr>
              <w:spacing w:line="276" w:lineRule="auto"/>
              <w:rPr>
                <w:rFonts w:ascii="Meiryo UI" w:eastAsia="Meiryo UI" w:hAnsi="Meiryo UI" w:cs="ＭＳ ゴシック"/>
                <w:bCs/>
                <w:color w:val="auto"/>
                <w:sz w:val="18"/>
                <w:szCs w:val="18"/>
              </w:rPr>
            </w:pPr>
          </w:p>
          <w:p w14:paraId="4D04E427" w14:textId="77777777" w:rsidR="00CE49B3" w:rsidRPr="00BE7C18" w:rsidRDefault="00CE49B3" w:rsidP="008836E1">
            <w:pPr>
              <w:spacing w:line="276" w:lineRule="auto"/>
              <w:rPr>
                <w:rFonts w:ascii="Meiryo UI" w:eastAsia="Meiryo UI" w:hAnsi="Meiryo UI" w:cs="ＭＳ ゴシック"/>
                <w:bCs/>
                <w:color w:val="auto"/>
                <w:sz w:val="18"/>
                <w:szCs w:val="18"/>
              </w:rPr>
            </w:pPr>
          </w:p>
          <w:p w14:paraId="4FB17872" w14:textId="77777777" w:rsidR="00CE49B3" w:rsidRPr="00BE7C18" w:rsidRDefault="00CE49B3" w:rsidP="008836E1">
            <w:pPr>
              <w:spacing w:line="276" w:lineRule="auto"/>
              <w:rPr>
                <w:rFonts w:ascii="Meiryo UI" w:eastAsia="Meiryo UI" w:hAnsi="Meiryo UI" w:cs="ＭＳ ゴシック"/>
                <w:bCs/>
                <w:color w:val="auto"/>
                <w:sz w:val="18"/>
                <w:szCs w:val="18"/>
              </w:rPr>
            </w:pPr>
          </w:p>
          <w:p w14:paraId="666683CE" w14:textId="77777777" w:rsidR="00CE49B3" w:rsidRPr="003D0B2C" w:rsidRDefault="00CE49B3" w:rsidP="008836E1">
            <w:pPr>
              <w:spacing w:line="276" w:lineRule="auto"/>
              <w:ind w:left="540" w:hangingChars="300" w:hanging="540"/>
              <w:rPr>
                <w:rFonts w:ascii="Meiryo UI" w:eastAsia="Meiryo UI" w:hAnsi="Meiryo UI" w:cs="ＭＳ ゴシック"/>
                <w:bCs/>
                <w:color w:val="auto"/>
                <w:sz w:val="18"/>
                <w:szCs w:val="18"/>
              </w:rPr>
            </w:pPr>
            <w:r w:rsidRPr="00BE7C18">
              <w:rPr>
                <w:rFonts w:ascii="Meiryo UI" w:eastAsia="Meiryo UI" w:hAnsi="Meiryo UI" w:cs="ＭＳ ゴシック" w:hint="eastAsia"/>
                <w:bCs/>
                <w:color w:val="auto"/>
                <w:sz w:val="18"/>
                <w:szCs w:val="18"/>
              </w:rPr>
              <w:t>（3）</w:t>
            </w:r>
            <w:r w:rsidRPr="003D0B2C">
              <w:rPr>
                <w:rFonts w:ascii="Meiryo UI" w:eastAsia="Meiryo UI" w:hAnsi="Meiryo UI" w:cs="ＭＳ ゴシック" w:hint="eastAsia"/>
                <w:bCs/>
                <w:color w:val="auto"/>
                <w:sz w:val="18"/>
                <w:szCs w:val="18"/>
              </w:rPr>
              <w:t>博士後期課程修了後</w:t>
            </w:r>
            <w:r>
              <w:rPr>
                <w:rFonts w:ascii="Meiryo UI" w:eastAsia="Meiryo UI" w:hAnsi="Meiryo UI" w:cs="ＭＳ ゴシック" w:hint="eastAsia"/>
                <w:bCs/>
                <w:color w:val="auto"/>
                <w:sz w:val="18"/>
                <w:szCs w:val="18"/>
              </w:rPr>
              <w:t>を</w:t>
            </w:r>
            <w:r w:rsidRPr="003D0B2C">
              <w:rPr>
                <w:rFonts w:ascii="Meiryo UI" w:eastAsia="Meiryo UI" w:hAnsi="Meiryo UI" w:cs="ＭＳ ゴシック" w:hint="eastAsia"/>
                <w:bCs/>
                <w:color w:val="auto"/>
                <w:sz w:val="18"/>
                <w:szCs w:val="18"/>
              </w:rPr>
              <w:t>見据えた</w:t>
            </w:r>
            <w:r>
              <w:rPr>
                <w:rFonts w:ascii="Meiryo UI" w:eastAsia="Meiryo UI" w:hAnsi="Meiryo UI" w:cs="ＭＳ ゴシック" w:hint="eastAsia"/>
                <w:bCs/>
                <w:color w:val="auto"/>
                <w:sz w:val="18"/>
                <w:szCs w:val="18"/>
              </w:rPr>
              <w:t>申請者（学生）</w:t>
            </w:r>
            <w:r w:rsidRPr="003D0B2C">
              <w:rPr>
                <w:rFonts w:ascii="Meiryo UI" w:eastAsia="Meiryo UI" w:hAnsi="Meiryo UI" w:cs="ＭＳ ゴシック" w:hint="eastAsia"/>
                <w:bCs/>
                <w:color w:val="auto"/>
                <w:sz w:val="18"/>
                <w:szCs w:val="18"/>
              </w:rPr>
              <w:t>への期待</w:t>
            </w:r>
          </w:p>
          <w:p w14:paraId="05DB603D" w14:textId="77777777" w:rsidR="00CE49B3" w:rsidRPr="003D0B2C" w:rsidRDefault="00CE49B3" w:rsidP="008836E1">
            <w:pPr>
              <w:spacing w:line="276" w:lineRule="auto"/>
              <w:rPr>
                <w:rFonts w:ascii="Meiryo UI" w:eastAsia="Meiryo UI" w:hAnsi="Meiryo UI" w:cs="ＭＳ ゴシック"/>
                <w:bCs/>
                <w:color w:val="auto"/>
                <w:sz w:val="18"/>
                <w:szCs w:val="18"/>
              </w:rPr>
            </w:pPr>
          </w:p>
          <w:p w14:paraId="4C07B4F0" w14:textId="77777777" w:rsidR="00CE49B3" w:rsidRPr="00BE7C18" w:rsidRDefault="00CE49B3" w:rsidP="008836E1">
            <w:pPr>
              <w:spacing w:line="276" w:lineRule="auto"/>
              <w:rPr>
                <w:rFonts w:ascii="Meiryo UI" w:eastAsia="Meiryo UI" w:hAnsi="Meiryo UI" w:cs="ＭＳ ゴシック"/>
                <w:bCs/>
                <w:color w:val="auto"/>
                <w:sz w:val="18"/>
                <w:szCs w:val="18"/>
              </w:rPr>
            </w:pPr>
          </w:p>
          <w:p w14:paraId="5EB53E8A" w14:textId="77777777" w:rsidR="00CE49B3" w:rsidRPr="00BE7C18" w:rsidRDefault="00CE49B3" w:rsidP="008836E1">
            <w:pPr>
              <w:spacing w:line="276" w:lineRule="auto"/>
              <w:rPr>
                <w:rFonts w:ascii="Meiryo UI" w:eastAsia="Meiryo UI" w:hAnsi="Meiryo UI" w:cs="ＭＳ ゴシック"/>
                <w:bCs/>
                <w:color w:val="auto"/>
                <w:sz w:val="18"/>
                <w:szCs w:val="18"/>
              </w:rPr>
            </w:pPr>
          </w:p>
        </w:tc>
      </w:tr>
      <w:tr w:rsidR="00CE49B3" w:rsidRPr="00BE7C18" w14:paraId="46012CDE" w14:textId="77777777" w:rsidTr="008836E1">
        <w:trPr>
          <w:trHeight w:val="535"/>
        </w:trPr>
        <w:tc>
          <w:tcPr>
            <w:tcW w:w="1129" w:type="dxa"/>
            <w:shd w:val="clear" w:color="auto" w:fill="F2F2F2" w:themeFill="background1" w:themeFillShade="F2"/>
            <w:vAlign w:val="center"/>
          </w:tcPr>
          <w:p w14:paraId="6268E27B" w14:textId="77777777" w:rsidR="00CE49B3" w:rsidRPr="00D66EF1" w:rsidRDefault="00CE49B3" w:rsidP="008836E1">
            <w:pPr>
              <w:spacing w:line="276" w:lineRule="auto"/>
              <w:jc w:val="center"/>
              <w:rPr>
                <w:rFonts w:ascii="Meiryo UI" w:eastAsia="Meiryo UI" w:hAnsi="Meiryo UI" w:cs="ＭＳ ゴシック"/>
                <w:bCs/>
                <w:color w:val="auto"/>
                <w:sz w:val="20"/>
              </w:rPr>
            </w:pPr>
            <w:bookmarkStart w:id="2" w:name="_Hlk65264140"/>
            <w:bookmarkEnd w:id="0"/>
            <w:r w:rsidRPr="00D66EF1">
              <w:rPr>
                <w:rFonts w:ascii="Meiryo UI" w:eastAsia="Meiryo UI" w:hAnsi="Meiryo UI" w:cs="ＭＳ ゴシック" w:hint="eastAsia"/>
                <w:bCs/>
                <w:color w:val="auto"/>
                <w:sz w:val="20"/>
              </w:rPr>
              <w:t>指導教員</w:t>
            </w:r>
          </w:p>
          <w:p w14:paraId="6CC5867C" w14:textId="77777777" w:rsidR="00CE49B3" w:rsidRPr="00BE7C18" w:rsidRDefault="00CE49B3" w:rsidP="008836E1">
            <w:pPr>
              <w:spacing w:line="276" w:lineRule="auto"/>
              <w:jc w:val="center"/>
              <w:rPr>
                <w:rFonts w:ascii="Meiryo UI" w:eastAsia="Meiryo UI" w:hAnsi="Meiryo UI" w:cs="ＭＳ ゴシック"/>
                <w:bCs/>
                <w:color w:val="auto"/>
                <w:sz w:val="18"/>
                <w:szCs w:val="18"/>
              </w:rPr>
            </w:pPr>
            <w:r w:rsidRPr="00D66EF1">
              <w:rPr>
                <w:rFonts w:ascii="Meiryo UI" w:eastAsia="Meiryo UI" w:hAnsi="Meiryo UI" w:cs="ＭＳ ゴシック" w:hint="eastAsia"/>
                <w:bCs/>
                <w:color w:val="auto"/>
                <w:sz w:val="20"/>
              </w:rPr>
              <w:t>確認欄</w:t>
            </w:r>
          </w:p>
        </w:tc>
        <w:tc>
          <w:tcPr>
            <w:tcW w:w="8364" w:type="dxa"/>
            <w:gridSpan w:val="2"/>
            <w:vAlign w:val="center"/>
          </w:tcPr>
          <w:p w14:paraId="70C54246" w14:textId="2B493166" w:rsidR="00CE49B3" w:rsidRDefault="00CE49B3" w:rsidP="008836E1">
            <w:pPr>
              <w:rPr>
                <w:rFonts w:ascii="Meiryo UI" w:eastAsia="Meiryo UI" w:hAnsi="Meiryo UI" w:cs="ＭＳ ゴシック"/>
                <w:bCs/>
                <w:color w:val="auto"/>
                <w:sz w:val="18"/>
                <w:szCs w:val="18"/>
              </w:rPr>
            </w:pPr>
            <w:r w:rsidRPr="00BE7C18">
              <w:rPr>
                <w:rFonts w:ascii="Meiryo UI" w:eastAsia="Meiryo UI" w:hAnsi="Meiryo UI" w:cs="ＭＳ ゴシック" w:hint="eastAsia"/>
                <w:bCs/>
                <w:color w:val="auto"/>
                <w:sz w:val="18"/>
                <w:szCs w:val="18"/>
              </w:rPr>
              <w:t>申請者の指導教員である私は、</w:t>
            </w:r>
            <w:r>
              <w:rPr>
                <w:rFonts w:ascii="Meiryo UI" w:eastAsia="Meiryo UI" w:hAnsi="Meiryo UI" w:cs="ＭＳ ゴシック" w:hint="eastAsia"/>
                <w:bCs/>
                <w:color w:val="auto"/>
                <w:sz w:val="18"/>
                <w:szCs w:val="18"/>
              </w:rPr>
              <w:t>上記</w:t>
            </w:r>
            <w:r w:rsidRPr="00BE7C18">
              <w:rPr>
                <w:rFonts w:ascii="Meiryo UI" w:eastAsia="Meiryo UI" w:hAnsi="Meiryo UI" w:cs="ＭＳ ゴシック" w:hint="eastAsia"/>
                <w:bCs/>
                <w:color w:val="auto"/>
                <w:sz w:val="18"/>
                <w:szCs w:val="18"/>
              </w:rPr>
              <w:t>を確認し、申請者が本プログラムに採択され</w:t>
            </w:r>
            <w:r w:rsidR="009B1BD3">
              <w:rPr>
                <w:rFonts w:ascii="Meiryo UI" w:eastAsia="Meiryo UI" w:hAnsi="Meiryo UI" w:cs="ＭＳ ゴシック" w:hint="eastAsia"/>
                <w:bCs/>
                <w:color w:val="auto"/>
                <w:sz w:val="18"/>
                <w:szCs w:val="18"/>
              </w:rPr>
              <w:t>、博士後期課程に進学し</w:t>
            </w:r>
            <w:r w:rsidRPr="00BE7C18">
              <w:rPr>
                <w:rFonts w:ascii="Meiryo UI" w:eastAsia="Meiryo UI" w:hAnsi="Meiryo UI" w:cs="ＭＳ ゴシック" w:hint="eastAsia"/>
                <w:bCs/>
                <w:color w:val="auto"/>
                <w:sz w:val="18"/>
                <w:szCs w:val="18"/>
              </w:rPr>
              <w:t>た場合は、本</w:t>
            </w:r>
            <w:r>
              <w:rPr>
                <w:rFonts w:ascii="Meiryo UI" w:eastAsia="Meiryo UI" w:hAnsi="Meiryo UI" w:cs="ＭＳ ゴシック" w:hint="eastAsia"/>
                <w:bCs/>
                <w:color w:val="auto"/>
                <w:sz w:val="18"/>
                <w:szCs w:val="18"/>
              </w:rPr>
              <w:t>プログラム</w:t>
            </w:r>
            <w:r w:rsidRPr="00BE7C18">
              <w:rPr>
                <w:rFonts w:ascii="Meiryo UI" w:eastAsia="Meiryo UI" w:hAnsi="Meiryo UI" w:cs="ＭＳ ゴシック" w:hint="eastAsia"/>
                <w:bCs/>
                <w:color w:val="auto"/>
                <w:sz w:val="18"/>
                <w:szCs w:val="18"/>
              </w:rPr>
              <w:t>の趣旨と目的を満たすよう責任をもって</w:t>
            </w:r>
            <w:r>
              <w:rPr>
                <w:rFonts w:ascii="Meiryo UI" w:eastAsia="Meiryo UI" w:hAnsi="Meiryo UI" w:cs="ＭＳ ゴシック" w:hint="eastAsia"/>
                <w:bCs/>
                <w:color w:val="auto"/>
                <w:sz w:val="18"/>
                <w:szCs w:val="18"/>
              </w:rPr>
              <w:t>指導・</w:t>
            </w:r>
            <w:r w:rsidRPr="00BE7C18">
              <w:rPr>
                <w:rFonts w:ascii="Meiryo UI" w:eastAsia="Meiryo UI" w:hAnsi="Meiryo UI" w:cs="ＭＳ ゴシック" w:hint="eastAsia"/>
                <w:bCs/>
                <w:color w:val="auto"/>
                <w:sz w:val="18"/>
                <w:szCs w:val="18"/>
              </w:rPr>
              <w:t>監督します。</w:t>
            </w:r>
          </w:p>
          <w:p w14:paraId="5A8C61C0" w14:textId="77777777" w:rsidR="00CE49B3" w:rsidRPr="00D66EF1" w:rsidRDefault="00CE49B3" w:rsidP="008836E1">
            <w:pPr>
              <w:rPr>
                <w:rFonts w:ascii="Meiryo UI" w:eastAsia="Meiryo UI" w:hAnsi="Meiryo UI" w:cs="ＭＳ ゴシック"/>
                <w:b/>
                <w:color w:val="auto"/>
                <w:sz w:val="18"/>
                <w:szCs w:val="18"/>
              </w:rPr>
            </w:pPr>
            <w:r w:rsidRPr="00D66EF1">
              <w:rPr>
                <w:rFonts w:ascii="Meiryo UI" w:eastAsia="Meiryo UI" w:hAnsi="Meiryo UI" w:cs="ＭＳ ゴシック" w:hint="eastAsia"/>
                <w:b/>
                <w:color w:val="FF0000"/>
                <w:sz w:val="18"/>
                <w:szCs w:val="18"/>
              </w:rPr>
              <w:t>※右のチェックボックス欄をクリックし、確認済みの上でご提出ください。</w:t>
            </w:r>
          </w:p>
        </w:tc>
        <w:tc>
          <w:tcPr>
            <w:tcW w:w="1005" w:type="dxa"/>
            <w:gridSpan w:val="2"/>
            <w:vAlign w:val="center"/>
          </w:tcPr>
          <w:p w14:paraId="568EF95C" w14:textId="17247F5D" w:rsidR="00CE49B3" w:rsidRPr="00D66EF1" w:rsidRDefault="00000000" w:rsidP="008836E1">
            <w:pPr>
              <w:jc w:val="center"/>
              <w:rPr>
                <w:rFonts w:ascii="Meiryo UI" w:eastAsia="Meiryo UI" w:hAnsi="Meiryo UI" w:cs="ＭＳ ゴシック"/>
                <w:bCs/>
                <w:color w:val="auto"/>
                <w:sz w:val="18"/>
                <w:szCs w:val="18"/>
              </w:rPr>
            </w:pPr>
            <w:sdt>
              <w:sdtPr>
                <w:rPr>
                  <w:rFonts w:ascii="Meiryo UI" w:eastAsia="Meiryo UI" w:hAnsi="Meiryo UI" w:cs="ＭＳ ゴシック" w:hint="eastAsia"/>
                  <w:bCs/>
                  <w:color w:val="auto"/>
                  <w:sz w:val="36"/>
                  <w:szCs w:val="36"/>
                </w:rPr>
                <w:id w:val="-1600633462"/>
                <w14:checkbox>
                  <w14:checked w14:val="0"/>
                  <w14:checkedState w14:val="2612" w14:font="ＭＳ ゴシック"/>
                  <w14:uncheckedState w14:val="2610" w14:font="ＭＳ ゴシック"/>
                </w14:checkbox>
              </w:sdtPr>
              <w:sdtContent>
                <w:r w:rsidR="00C367A5">
                  <w:rPr>
                    <w:rFonts w:ascii="ＭＳ ゴシック" w:eastAsia="ＭＳ ゴシック" w:hAnsi="ＭＳ ゴシック" w:cs="ＭＳ ゴシック" w:hint="eastAsia"/>
                    <w:bCs/>
                    <w:color w:val="auto"/>
                    <w:sz w:val="36"/>
                    <w:szCs w:val="36"/>
                  </w:rPr>
                  <w:t>☐</w:t>
                </w:r>
              </w:sdtContent>
            </w:sdt>
          </w:p>
        </w:tc>
      </w:tr>
    </w:tbl>
    <w:bookmarkEnd w:id="2"/>
    <w:p w14:paraId="1B43B226" w14:textId="77777777" w:rsidR="00FB0694" w:rsidRDefault="00CE49B3" w:rsidP="00CE49B3">
      <w:pPr>
        <w:spacing w:line="240" w:lineRule="exact"/>
        <w:ind w:left="180" w:hangingChars="100" w:hanging="180"/>
        <w:rPr>
          <w:rFonts w:ascii="Meiryo UI" w:eastAsia="Meiryo UI" w:hAnsi="Meiryo UI" w:cs="ＭＳ ゴシック"/>
          <w:bCs/>
          <w:color w:val="auto"/>
          <w:sz w:val="18"/>
          <w:szCs w:val="18"/>
        </w:rPr>
      </w:pPr>
      <w:r w:rsidRPr="00BE7C18">
        <w:rPr>
          <w:rFonts w:ascii="Meiryo UI" w:eastAsia="Meiryo UI" w:hAnsi="Meiryo UI" w:cs="ＭＳ ゴシック" w:hint="eastAsia"/>
          <w:bCs/>
          <w:color w:val="auto"/>
          <w:sz w:val="18"/>
          <w:szCs w:val="18"/>
        </w:rPr>
        <w:t>※本評価書を</w:t>
      </w:r>
      <w:r w:rsidRPr="00BE7C18">
        <w:rPr>
          <w:rFonts w:ascii="Meiryo UI" w:eastAsia="Meiryo UI" w:hAnsi="Meiryo UI" w:cs="ＭＳ ゴシック"/>
          <w:bCs/>
          <w:color w:val="auto"/>
          <w:sz w:val="18"/>
          <w:szCs w:val="18"/>
        </w:rPr>
        <w:t>PDF</w:t>
      </w:r>
      <w:r w:rsidRPr="00BE7C18">
        <w:rPr>
          <w:rFonts w:ascii="Meiryo UI" w:eastAsia="Meiryo UI" w:hAnsi="Meiryo UI" w:cs="ＭＳ ゴシック" w:hint="eastAsia"/>
          <w:bCs/>
          <w:color w:val="auto"/>
          <w:sz w:val="18"/>
          <w:szCs w:val="18"/>
        </w:rPr>
        <w:t>ファイルに変換の上、</w:t>
      </w:r>
      <w:r>
        <w:rPr>
          <w:rFonts w:ascii="Meiryo UI" w:eastAsia="Meiryo UI" w:hAnsi="Meiryo UI" w:cs="ＭＳ ゴシック" w:hint="eastAsia"/>
          <w:bCs/>
          <w:color w:val="auto"/>
          <w:sz w:val="18"/>
          <w:szCs w:val="18"/>
        </w:rPr>
        <w:t>ファイル名を「</w:t>
      </w:r>
      <w:r w:rsidRPr="00DD5D02">
        <w:rPr>
          <w:rFonts w:ascii="Meiryo UI" w:eastAsia="Meiryo UI" w:hAnsi="Meiryo UI" w:cs="ＭＳ ゴシック" w:hint="eastAsia"/>
          <w:bCs/>
          <w:color w:val="auto"/>
          <w:sz w:val="18"/>
          <w:szCs w:val="18"/>
        </w:rPr>
        <w:t>応募する学生の学年_応募する学生の学籍番号_応募する学生の氏名_指導教員氏名</w:t>
      </w:r>
      <w:r>
        <w:rPr>
          <w:rFonts w:ascii="Meiryo UI" w:eastAsia="Meiryo UI" w:hAnsi="Meiryo UI" w:cs="ＭＳ ゴシック" w:hint="eastAsia"/>
          <w:bCs/>
          <w:color w:val="auto"/>
          <w:sz w:val="18"/>
          <w:szCs w:val="18"/>
        </w:rPr>
        <w:t>」として、</w:t>
      </w:r>
      <w:r w:rsidRPr="00BE7C18">
        <w:rPr>
          <w:rFonts w:ascii="Meiryo UI" w:eastAsia="Meiryo UI" w:hAnsi="Meiryo UI" w:cs="ＭＳ ゴシック" w:hint="eastAsia"/>
          <w:bCs/>
          <w:color w:val="auto"/>
          <w:sz w:val="18"/>
          <w:szCs w:val="18"/>
        </w:rPr>
        <w:t>以下</w:t>
      </w:r>
      <w:r w:rsidRPr="00BE7C18">
        <w:rPr>
          <w:rFonts w:ascii="Meiryo UI" w:eastAsia="Meiryo UI" w:hAnsi="Meiryo UI" w:cs="ＭＳ ゴシック"/>
          <w:bCs/>
          <w:color w:val="auto"/>
          <w:sz w:val="18"/>
          <w:szCs w:val="18"/>
        </w:rPr>
        <w:t>URL</w:t>
      </w:r>
      <w:r>
        <w:rPr>
          <w:rFonts w:ascii="Meiryo UI" w:eastAsia="Meiryo UI" w:hAnsi="Meiryo UI" w:cs="ＭＳ ゴシック" w:hint="eastAsia"/>
          <w:bCs/>
          <w:color w:val="auto"/>
          <w:sz w:val="18"/>
          <w:szCs w:val="18"/>
        </w:rPr>
        <w:t>より</w:t>
      </w:r>
      <w:r w:rsidRPr="00BE7C18">
        <w:rPr>
          <w:rFonts w:ascii="Meiryo UI" w:eastAsia="Meiryo UI" w:hAnsi="Meiryo UI" w:cs="ＭＳ ゴシック" w:hint="eastAsia"/>
          <w:bCs/>
          <w:color w:val="auto"/>
          <w:sz w:val="18"/>
          <w:szCs w:val="18"/>
        </w:rPr>
        <w:t>指導教員自身でアップロードしてください。</w:t>
      </w:r>
    </w:p>
    <w:p w14:paraId="36231073" w14:textId="535266EF" w:rsidR="00CE49B3" w:rsidRDefault="00CE49B3" w:rsidP="00FB0694">
      <w:pPr>
        <w:spacing w:line="240" w:lineRule="exact"/>
        <w:rPr>
          <w:rFonts w:ascii="Meiryo UI" w:eastAsia="Meiryo UI" w:hAnsi="Meiryo UI" w:cs="ＭＳ ゴシック"/>
          <w:bCs/>
          <w:color w:val="auto"/>
          <w:sz w:val="18"/>
          <w:szCs w:val="18"/>
        </w:rPr>
      </w:pPr>
      <w:r>
        <w:rPr>
          <w:rFonts w:ascii="Meiryo UI" w:eastAsia="Meiryo UI" w:hAnsi="Meiryo UI" w:cs="ＭＳ ゴシック" w:hint="eastAsia"/>
          <w:bCs/>
          <w:color w:val="auto"/>
          <w:sz w:val="18"/>
          <w:szCs w:val="18"/>
        </w:rPr>
        <w:t>（ファイル名の記載</w:t>
      </w:r>
      <w:r w:rsidRPr="00DD5D02">
        <w:rPr>
          <w:rFonts w:ascii="Meiryo UI" w:eastAsia="Meiryo UI" w:hAnsi="Meiryo UI" w:cs="ＭＳ ゴシック" w:hint="eastAsia"/>
          <w:bCs/>
          <w:color w:val="auto"/>
          <w:sz w:val="18"/>
          <w:szCs w:val="18"/>
        </w:rPr>
        <w:t>例）</w:t>
      </w:r>
      <w:r w:rsidR="00FB0694" w:rsidRPr="00FB0694">
        <w:rPr>
          <w:rFonts w:ascii="Meiryo UI" w:eastAsia="Meiryo UI" w:hAnsi="Meiryo UI" w:cs="ＭＳ ゴシック"/>
          <w:bCs/>
          <w:color w:val="auto"/>
          <w:sz w:val="18"/>
          <w:szCs w:val="18"/>
        </w:rPr>
        <w:t xml:space="preserve">M2_99999999_Waseda </w:t>
      </w:r>
      <w:proofErr w:type="spellStart"/>
      <w:r w:rsidR="00FB0694" w:rsidRPr="00FB0694">
        <w:rPr>
          <w:rFonts w:ascii="Meiryo UI" w:eastAsia="Meiryo UI" w:hAnsi="Meiryo UI" w:cs="ＭＳ ゴシック"/>
          <w:bCs/>
          <w:color w:val="auto"/>
          <w:sz w:val="18"/>
          <w:szCs w:val="18"/>
        </w:rPr>
        <w:t>Taro_Okuma</w:t>
      </w:r>
      <w:proofErr w:type="spellEnd"/>
      <w:r w:rsidR="00FB0694" w:rsidRPr="00FB0694">
        <w:rPr>
          <w:rFonts w:ascii="Meiryo UI" w:eastAsia="Meiryo UI" w:hAnsi="Meiryo UI" w:cs="ＭＳ ゴシック"/>
          <w:bCs/>
          <w:color w:val="auto"/>
          <w:sz w:val="18"/>
          <w:szCs w:val="18"/>
        </w:rPr>
        <w:t xml:space="preserve"> Taro.pdf</w:t>
      </w:r>
    </w:p>
    <w:p w14:paraId="5C3E0FDC" w14:textId="77777777" w:rsidR="00FB0694" w:rsidRDefault="00FB0694" w:rsidP="00CE49B3">
      <w:pPr>
        <w:spacing w:line="276" w:lineRule="auto"/>
        <w:ind w:firstLineChars="100" w:firstLine="180"/>
        <w:rPr>
          <w:rFonts w:ascii="Meiryo UI" w:eastAsia="Meiryo UI" w:hAnsi="Meiryo UI" w:cs="ＭＳ ゴシック"/>
          <w:bCs/>
          <w:color w:val="auto"/>
          <w:sz w:val="18"/>
          <w:szCs w:val="18"/>
        </w:rPr>
      </w:pPr>
    </w:p>
    <w:p w14:paraId="693BE722" w14:textId="0F160EAF" w:rsidR="00AF6EB5" w:rsidRPr="00CE49B3" w:rsidRDefault="00CE49B3" w:rsidP="00CE49B3">
      <w:pPr>
        <w:spacing w:line="276" w:lineRule="auto"/>
        <w:ind w:firstLineChars="100" w:firstLine="180"/>
        <w:rPr>
          <w:rFonts w:ascii="Meiryo UI" w:eastAsia="Meiryo UI" w:hAnsi="Meiryo UI" w:cs="ＭＳ ゴシック"/>
          <w:bCs/>
          <w:color w:val="auto"/>
          <w:sz w:val="18"/>
          <w:szCs w:val="18"/>
        </w:rPr>
      </w:pPr>
      <w:r>
        <w:rPr>
          <w:rFonts w:ascii="Meiryo UI" w:eastAsia="Meiryo UI" w:hAnsi="Meiryo UI" w:cs="ＭＳ ゴシック" w:hint="eastAsia"/>
          <w:bCs/>
          <w:color w:val="auto"/>
          <w:sz w:val="18"/>
          <w:szCs w:val="18"/>
        </w:rPr>
        <w:t>【提出</w:t>
      </w:r>
      <w:r w:rsidRPr="00BE7C18">
        <w:rPr>
          <w:rFonts w:ascii="Meiryo UI" w:eastAsia="Meiryo UI" w:hAnsi="Meiryo UI" w:cs="ＭＳ ゴシック"/>
          <w:bCs/>
          <w:color w:val="auto"/>
          <w:sz w:val="18"/>
          <w:szCs w:val="18"/>
        </w:rPr>
        <w:t>URL】</w:t>
      </w:r>
      <w:hyperlink r:id="rId6" w:history="1">
        <w:r w:rsidR="00FB0694" w:rsidRPr="00FB0694">
          <w:rPr>
            <w:rStyle w:val="a7"/>
            <w:rFonts w:ascii="Meiryo UI" w:eastAsia="Meiryo UI" w:hAnsi="Meiryo UI" w:cs="ＭＳ ゴシック"/>
            <w:bCs/>
            <w:sz w:val="18"/>
            <w:szCs w:val="18"/>
          </w:rPr>
          <w:t>https://bit.ly/3PKgA6w</w:t>
        </w:r>
      </w:hyperlink>
    </w:p>
    <w:sectPr w:rsidR="00AF6EB5" w:rsidRPr="00CE49B3" w:rsidSect="00EB5919">
      <w:headerReference w:type="default" r:id="rId7"/>
      <w:footerReference w:type="default" r:id="rId8"/>
      <w:pgSz w:w="11906" w:h="16838"/>
      <w:pgMar w:top="510" w:right="720" w:bottom="720" w:left="510"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3ADE8" w14:textId="77777777" w:rsidR="003E3DDB" w:rsidRDefault="003E3DDB" w:rsidP="00EB5919">
      <w:r>
        <w:separator/>
      </w:r>
    </w:p>
  </w:endnote>
  <w:endnote w:type="continuationSeparator" w:id="0">
    <w:p w14:paraId="0C71C07A" w14:textId="77777777" w:rsidR="003E3DDB" w:rsidRDefault="003E3DDB" w:rsidP="00EB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36817"/>
      <w:docPartObj>
        <w:docPartGallery w:val="Page Numbers (Bottom of Page)"/>
        <w:docPartUnique/>
      </w:docPartObj>
    </w:sdtPr>
    <w:sdtContent>
      <w:p w14:paraId="2AE2AE96" w14:textId="0954248B" w:rsidR="00EB5919" w:rsidRDefault="00EB5919">
        <w:pPr>
          <w:pStyle w:val="a5"/>
          <w:jc w:val="center"/>
        </w:pPr>
        <w:r>
          <w:fldChar w:fldCharType="begin"/>
        </w:r>
        <w:r>
          <w:instrText>PAGE   \* MERGEFORMAT</w:instrText>
        </w:r>
        <w:r>
          <w:fldChar w:fldCharType="separate"/>
        </w:r>
        <w:r>
          <w:rPr>
            <w:lang w:val="ja-JP"/>
          </w:rPr>
          <w:t>2</w:t>
        </w:r>
        <w:r>
          <w:fldChar w:fldCharType="end"/>
        </w:r>
      </w:p>
    </w:sdtContent>
  </w:sdt>
  <w:p w14:paraId="110F5D2F" w14:textId="77777777" w:rsidR="00EB5919" w:rsidRDefault="00EB59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F001" w14:textId="77777777" w:rsidR="003E3DDB" w:rsidRDefault="003E3DDB" w:rsidP="00EB5919">
      <w:r>
        <w:rPr>
          <w:rFonts w:hint="eastAsia"/>
        </w:rPr>
        <w:separator/>
      </w:r>
    </w:p>
  </w:footnote>
  <w:footnote w:type="continuationSeparator" w:id="0">
    <w:p w14:paraId="6CA64BC9" w14:textId="77777777" w:rsidR="003E3DDB" w:rsidRDefault="003E3DDB" w:rsidP="00EB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BB8" w14:textId="496BC23B" w:rsidR="00EB5919" w:rsidRPr="00EB5919" w:rsidRDefault="00EB5919" w:rsidP="00EB5919">
    <w:pPr>
      <w:pStyle w:val="a3"/>
      <w:jc w:val="right"/>
    </w:pPr>
    <w:r w:rsidRPr="00BE7C18">
      <w:rPr>
        <w:rFonts w:ascii="Meiryo UI" w:eastAsia="Meiryo UI" w:hAnsi="Meiryo UI" w:hint="eastAsia"/>
        <w:color w:val="BFBFBF" w:themeColor="background1" w:themeShade="BF"/>
      </w:rPr>
      <w:t>W-SPRING</w:t>
    </w:r>
    <w:r w:rsidR="00CE49B3">
      <w:rPr>
        <w:rFonts w:ascii="Meiryo UI" w:eastAsia="Meiryo UI" w:hAnsi="Meiryo UI" w:hint="eastAsia"/>
        <w:color w:val="BFBFBF" w:themeColor="background1" w:themeShade="BF"/>
      </w:rPr>
      <w:t>-AI</w:t>
    </w:r>
    <w:r w:rsidRPr="00BE7C18">
      <w:rPr>
        <w:rFonts w:ascii="Meiryo UI" w:eastAsia="Meiryo UI" w:hAnsi="Meiryo UI" w:hint="eastAsia"/>
        <w:color w:val="BFBFBF" w:themeColor="background1" w:themeShade="BF"/>
      </w:rPr>
      <w:t>【予約採用】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19"/>
    <w:rsid w:val="00127132"/>
    <w:rsid w:val="001A04F7"/>
    <w:rsid w:val="002F762A"/>
    <w:rsid w:val="003E3DDB"/>
    <w:rsid w:val="006E0D41"/>
    <w:rsid w:val="00706510"/>
    <w:rsid w:val="00783732"/>
    <w:rsid w:val="007F7BFD"/>
    <w:rsid w:val="00874DF9"/>
    <w:rsid w:val="009B1BD3"/>
    <w:rsid w:val="00AF6EB5"/>
    <w:rsid w:val="00C367A5"/>
    <w:rsid w:val="00C45547"/>
    <w:rsid w:val="00CE49B3"/>
    <w:rsid w:val="00D73A16"/>
    <w:rsid w:val="00EB5919"/>
    <w:rsid w:val="00FB0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10BEF"/>
  <w15:chartTrackingRefBased/>
  <w15:docId w15:val="{EDF1EC95-C9ED-4A49-A556-3777A76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919"/>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19"/>
    <w:pPr>
      <w:widowControl w:val="0"/>
      <w:tabs>
        <w:tab w:val="center" w:pos="4252"/>
        <w:tab w:val="right" w:pos="8504"/>
      </w:tabs>
      <w:snapToGrid w:val="0"/>
      <w:jc w:val="both"/>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B5919"/>
  </w:style>
  <w:style w:type="paragraph" w:styleId="a5">
    <w:name w:val="footer"/>
    <w:basedOn w:val="a"/>
    <w:link w:val="a6"/>
    <w:uiPriority w:val="99"/>
    <w:unhideWhenUsed/>
    <w:rsid w:val="00EB5919"/>
    <w:pPr>
      <w:widowControl w:val="0"/>
      <w:tabs>
        <w:tab w:val="center" w:pos="4252"/>
        <w:tab w:val="right" w:pos="8504"/>
      </w:tabs>
      <w:snapToGrid w:val="0"/>
      <w:jc w:val="both"/>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B5919"/>
  </w:style>
  <w:style w:type="character" w:styleId="a7">
    <w:name w:val="Hyperlink"/>
    <w:uiPriority w:val="99"/>
    <w:unhideWhenUsed/>
    <w:rsid w:val="00EB5919"/>
    <w:rPr>
      <w:color w:val="0000FF"/>
      <w:u w:val="single"/>
    </w:rPr>
  </w:style>
  <w:style w:type="table" w:styleId="a8">
    <w:name w:val="Table Grid"/>
    <w:basedOn w:val="a1"/>
    <w:uiPriority w:val="59"/>
    <w:rsid w:val="00EB591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FB06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PKgA6w"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MATSUKI Takashi</dc:creator>
  <cp:keywords/>
  <dc:description/>
  <cp:lastModifiedBy>KOBAYASHI Tatsuya</cp:lastModifiedBy>
  <cp:revision>7</cp:revision>
  <dcterms:created xsi:type="dcterms:W3CDTF">2024-12-24T00:35:00Z</dcterms:created>
  <dcterms:modified xsi:type="dcterms:W3CDTF">2025-01-21T07:53:00Z</dcterms:modified>
</cp:coreProperties>
</file>